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877" w:rsidRDefault="00210266" w:rsidP="00546CB8">
      <w:pPr>
        <w:rPr>
          <w:b/>
          <w:sz w:val="28"/>
          <w:szCs w:val="28"/>
        </w:rPr>
      </w:pPr>
      <w:r w:rsidRPr="00210266">
        <w:rPr>
          <w:b/>
          <w:sz w:val="28"/>
          <w:szCs w:val="28"/>
        </w:rPr>
        <w:t>Preguntas orientadoras U.5, parte 1</w:t>
      </w:r>
      <w:r w:rsidR="00EA4802">
        <w:rPr>
          <w:b/>
          <w:sz w:val="28"/>
          <w:szCs w:val="28"/>
        </w:rPr>
        <w:t xml:space="preserve"> (19</w:t>
      </w:r>
      <w:r w:rsidR="007561D4">
        <w:rPr>
          <w:b/>
          <w:sz w:val="28"/>
          <w:szCs w:val="28"/>
        </w:rPr>
        <w:t>5</w:t>
      </w:r>
      <w:r w:rsidR="00EA4802">
        <w:rPr>
          <w:b/>
          <w:sz w:val="28"/>
          <w:szCs w:val="28"/>
        </w:rPr>
        <w:t>5-1966)</w:t>
      </w:r>
    </w:p>
    <w:p w:rsidR="00210266" w:rsidRDefault="00210266" w:rsidP="00546CB8">
      <w:pPr>
        <w:rPr>
          <w:b/>
          <w:sz w:val="28"/>
          <w:szCs w:val="28"/>
        </w:rPr>
      </w:pPr>
    </w:p>
    <w:p w:rsidR="00210266" w:rsidRPr="00CE57A8" w:rsidRDefault="00210266" w:rsidP="00CE57A8">
      <w:pPr>
        <w:pStyle w:val="Prrafodelista"/>
        <w:numPr>
          <w:ilvl w:val="0"/>
          <w:numId w:val="3"/>
        </w:numPr>
        <w:jc w:val="both"/>
        <w:rPr>
          <w:sz w:val="28"/>
          <w:szCs w:val="28"/>
        </w:rPr>
      </w:pPr>
      <w:r w:rsidRPr="00CE57A8">
        <w:rPr>
          <w:sz w:val="28"/>
          <w:szCs w:val="28"/>
        </w:rPr>
        <w:t xml:space="preserve">¿Qué actores civiles y militares intervienen en el bombardeo del 16 de Junio de 1955?  ¿Cuál era el objetivo? ¿Qué </w:t>
      </w:r>
      <w:r w:rsidR="00A074A3">
        <w:rPr>
          <w:sz w:val="28"/>
          <w:szCs w:val="28"/>
        </w:rPr>
        <w:t>otros intentos</w:t>
      </w:r>
      <w:bookmarkStart w:id="0" w:name="_GoBack"/>
      <w:bookmarkEnd w:id="0"/>
      <w:r w:rsidRPr="00CE57A8">
        <w:rPr>
          <w:sz w:val="28"/>
          <w:szCs w:val="28"/>
        </w:rPr>
        <w:t xml:space="preserve"> golpistas sobre el gobierno en curso </w:t>
      </w:r>
      <w:r w:rsidR="00382FCC">
        <w:rPr>
          <w:sz w:val="28"/>
          <w:szCs w:val="28"/>
        </w:rPr>
        <w:t>consigna</w:t>
      </w:r>
      <w:r w:rsidRPr="00CE57A8">
        <w:rPr>
          <w:sz w:val="28"/>
          <w:szCs w:val="28"/>
        </w:rPr>
        <w:t xml:space="preserve"> el autor</w:t>
      </w:r>
      <w:r w:rsidR="00EA4802">
        <w:rPr>
          <w:sz w:val="28"/>
          <w:szCs w:val="28"/>
        </w:rPr>
        <w:t xml:space="preserve"> (</w:t>
      </w:r>
      <w:proofErr w:type="spellStart"/>
      <w:r w:rsidR="00EA4802" w:rsidRPr="00EA4802">
        <w:rPr>
          <w:b/>
          <w:sz w:val="28"/>
          <w:szCs w:val="28"/>
        </w:rPr>
        <w:t>E.Duhalde</w:t>
      </w:r>
      <w:proofErr w:type="spellEnd"/>
      <w:r w:rsidR="00EA4802">
        <w:rPr>
          <w:sz w:val="28"/>
          <w:szCs w:val="28"/>
        </w:rPr>
        <w:t>)</w:t>
      </w:r>
      <w:r w:rsidRPr="00CE57A8">
        <w:rPr>
          <w:sz w:val="28"/>
          <w:szCs w:val="28"/>
        </w:rPr>
        <w:t>? ¿</w:t>
      </w:r>
      <w:proofErr w:type="spellStart"/>
      <w:r w:rsidRPr="00CE57A8">
        <w:rPr>
          <w:sz w:val="28"/>
          <w:szCs w:val="28"/>
        </w:rPr>
        <w:t>Porqué</w:t>
      </w:r>
      <w:proofErr w:type="spellEnd"/>
      <w:r w:rsidRPr="00CE57A8">
        <w:rPr>
          <w:sz w:val="28"/>
          <w:szCs w:val="28"/>
        </w:rPr>
        <w:t xml:space="preserve"> el bombardeo del 16/5 registra, según el autor, “pocos antecedentes en la historia mundial”?</w:t>
      </w:r>
    </w:p>
    <w:p w:rsidR="008A62B1" w:rsidRDefault="00536095" w:rsidP="00CE57A8">
      <w:pPr>
        <w:pStyle w:val="Prrafodelista"/>
        <w:numPr>
          <w:ilvl w:val="0"/>
          <w:numId w:val="3"/>
        </w:numPr>
        <w:jc w:val="both"/>
        <w:rPr>
          <w:sz w:val="28"/>
          <w:szCs w:val="28"/>
        </w:rPr>
      </w:pPr>
      <w:r w:rsidRPr="00CE57A8">
        <w:rPr>
          <w:sz w:val="28"/>
          <w:szCs w:val="28"/>
        </w:rPr>
        <w:t>Consumado el golpe de septiembre de 1955, autodenominado “Revolución Libertadora”, ¿</w:t>
      </w:r>
      <w:proofErr w:type="spellStart"/>
      <w:r w:rsidRPr="00CE57A8">
        <w:rPr>
          <w:sz w:val="28"/>
          <w:szCs w:val="28"/>
        </w:rPr>
        <w:t>porqué</w:t>
      </w:r>
      <w:proofErr w:type="spellEnd"/>
      <w:r w:rsidRPr="00CE57A8">
        <w:rPr>
          <w:sz w:val="28"/>
          <w:szCs w:val="28"/>
        </w:rPr>
        <w:t xml:space="preserve">  plantea  </w:t>
      </w:r>
      <w:proofErr w:type="spellStart"/>
      <w:r w:rsidRPr="00EA4802">
        <w:rPr>
          <w:b/>
          <w:sz w:val="28"/>
          <w:szCs w:val="28"/>
        </w:rPr>
        <w:t>Portantiero</w:t>
      </w:r>
      <w:proofErr w:type="spellEnd"/>
      <w:r w:rsidRPr="00EA4802">
        <w:rPr>
          <w:b/>
          <w:sz w:val="28"/>
          <w:szCs w:val="28"/>
        </w:rPr>
        <w:t xml:space="preserve"> </w:t>
      </w:r>
      <w:r w:rsidRPr="00CE57A8">
        <w:rPr>
          <w:sz w:val="28"/>
          <w:szCs w:val="28"/>
        </w:rPr>
        <w:t>que el objetivo de las clases dominantes es “volver a las condiciones del pre-peronismo”? ¿cómo justifica el autor, en términos de las medidas económicas y políticas adoptadas por el gobierno militar, dicha observación?</w:t>
      </w:r>
      <w:r w:rsidR="00EB2AA7" w:rsidRPr="00CE57A8">
        <w:rPr>
          <w:sz w:val="28"/>
          <w:szCs w:val="28"/>
        </w:rPr>
        <w:t xml:space="preserve"> </w:t>
      </w:r>
      <w:r w:rsidR="00382FCC">
        <w:rPr>
          <w:sz w:val="28"/>
          <w:szCs w:val="28"/>
        </w:rPr>
        <w:t xml:space="preserve"> </w:t>
      </w:r>
    </w:p>
    <w:p w:rsidR="00382FCC" w:rsidRDefault="00382FCC" w:rsidP="00CE57A8">
      <w:pPr>
        <w:pStyle w:val="Prrafodelista"/>
        <w:numPr>
          <w:ilvl w:val="0"/>
          <w:numId w:val="3"/>
        </w:numPr>
        <w:jc w:val="both"/>
        <w:rPr>
          <w:sz w:val="28"/>
          <w:szCs w:val="28"/>
        </w:rPr>
      </w:pPr>
      <w:r>
        <w:rPr>
          <w:sz w:val="28"/>
          <w:szCs w:val="28"/>
        </w:rPr>
        <w:t>Durante el mismo gobierno y</w:t>
      </w:r>
      <w:r w:rsidR="0017797E">
        <w:rPr>
          <w:sz w:val="28"/>
          <w:szCs w:val="28"/>
        </w:rPr>
        <w:t>-</w:t>
      </w:r>
      <w:r>
        <w:rPr>
          <w:sz w:val="28"/>
          <w:szCs w:val="28"/>
        </w:rPr>
        <w:t xml:space="preserve"> </w:t>
      </w:r>
      <w:r w:rsidR="0017797E">
        <w:rPr>
          <w:sz w:val="28"/>
          <w:szCs w:val="28"/>
        </w:rPr>
        <w:t xml:space="preserve">en base al texto de </w:t>
      </w:r>
      <w:r w:rsidR="0017797E" w:rsidRPr="00EA4802">
        <w:rPr>
          <w:b/>
          <w:sz w:val="28"/>
          <w:szCs w:val="28"/>
        </w:rPr>
        <w:t>Altamirano</w:t>
      </w:r>
      <w:r w:rsidR="0017797E">
        <w:rPr>
          <w:sz w:val="28"/>
          <w:szCs w:val="28"/>
        </w:rPr>
        <w:t>-</w:t>
      </w:r>
      <w:proofErr w:type="gramStart"/>
      <w:r>
        <w:rPr>
          <w:sz w:val="28"/>
          <w:szCs w:val="28"/>
        </w:rPr>
        <w:t>:  ¿</w:t>
      </w:r>
      <w:proofErr w:type="gramEnd"/>
      <w:r>
        <w:rPr>
          <w:sz w:val="28"/>
          <w:szCs w:val="28"/>
        </w:rPr>
        <w:t xml:space="preserve">qué propone el </w:t>
      </w:r>
      <w:r w:rsidR="0017797E">
        <w:rPr>
          <w:sz w:val="28"/>
          <w:szCs w:val="28"/>
        </w:rPr>
        <w:t>“</w:t>
      </w:r>
      <w:r>
        <w:rPr>
          <w:sz w:val="28"/>
          <w:szCs w:val="28"/>
        </w:rPr>
        <w:t xml:space="preserve">Plan </w:t>
      </w:r>
      <w:proofErr w:type="spellStart"/>
      <w:r>
        <w:rPr>
          <w:sz w:val="28"/>
          <w:szCs w:val="28"/>
        </w:rPr>
        <w:t>Prebisch</w:t>
      </w:r>
      <w:proofErr w:type="spellEnd"/>
      <w:r w:rsidR="0017797E">
        <w:rPr>
          <w:sz w:val="28"/>
          <w:szCs w:val="28"/>
        </w:rPr>
        <w:t>”</w:t>
      </w:r>
      <w:r>
        <w:rPr>
          <w:sz w:val="28"/>
          <w:szCs w:val="28"/>
        </w:rPr>
        <w:t>?</w:t>
      </w:r>
      <w:r w:rsidR="0017797E">
        <w:rPr>
          <w:sz w:val="28"/>
          <w:szCs w:val="28"/>
        </w:rPr>
        <w:t xml:space="preserve"> ¿</w:t>
      </w:r>
      <w:proofErr w:type="spellStart"/>
      <w:r w:rsidR="0017797E">
        <w:rPr>
          <w:sz w:val="28"/>
          <w:szCs w:val="28"/>
        </w:rPr>
        <w:t>Porqué</w:t>
      </w:r>
      <w:proofErr w:type="spellEnd"/>
      <w:r w:rsidR="0017797E">
        <w:rPr>
          <w:sz w:val="28"/>
          <w:szCs w:val="28"/>
        </w:rPr>
        <w:t xml:space="preserve"> se habla de “</w:t>
      </w:r>
      <w:proofErr w:type="spellStart"/>
      <w:r w:rsidR="0017797E">
        <w:rPr>
          <w:sz w:val="28"/>
          <w:szCs w:val="28"/>
        </w:rPr>
        <w:t>desperonizar</w:t>
      </w:r>
      <w:proofErr w:type="spellEnd"/>
      <w:r w:rsidR="0017797E">
        <w:rPr>
          <w:sz w:val="28"/>
          <w:szCs w:val="28"/>
        </w:rPr>
        <w:t xml:space="preserve"> la economía”?</w:t>
      </w:r>
      <w:r w:rsidR="007561D4">
        <w:rPr>
          <w:sz w:val="28"/>
          <w:szCs w:val="28"/>
        </w:rPr>
        <w:t xml:space="preserve"> ¿Qué críticas realiza Arturo </w:t>
      </w:r>
      <w:proofErr w:type="spellStart"/>
      <w:r w:rsidR="007561D4">
        <w:rPr>
          <w:sz w:val="28"/>
          <w:szCs w:val="28"/>
        </w:rPr>
        <w:t>Jauretche</w:t>
      </w:r>
      <w:proofErr w:type="spellEnd"/>
      <w:r w:rsidR="007561D4">
        <w:rPr>
          <w:sz w:val="28"/>
          <w:szCs w:val="28"/>
        </w:rPr>
        <w:t xml:space="preserve"> al “Plan </w:t>
      </w:r>
      <w:proofErr w:type="spellStart"/>
      <w:r w:rsidR="007561D4">
        <w:rPr>
          <w:sz w:val="28"/>
          <w:szCs w:val="28"/>
        </w:rPr>
        <w:t>Prebisch</w:t>
      </w:r>
      <w:proofErr w:type="spellEnd"/>
      <w:r w:rsidR="007561D4">
        <w:rPr>
          <w:sz w:val="28"/>
          <w:szCs w:val="28"/>
        </w:rPr>
        <w:t xml:space="preserve">”? </w:t>
      </w:r>
    </w:p>
    <w:p w:rsidR="00A66F0A" w:rsidRDefault="00A66F0A" w:rsidP="00A66F0A">
      <w:pPr>
        <w:pStyle w:val="Prrafodelista"/>
        <w:jc w:val="both"/>
        <w:rPr>
          <w:sz w:val="28"/>
          <w:szCs w:val="28"/>
        </w:rPr>
      </w:pPr>
    </w:p>
    <w:p w:rsidR="00A66F0A" w:rsidRDefault="00A66F0A" w:rsidP="0035527C">
      <w:pPr>
        <w:pStyle w:val="Prrafodelista"/>
        <w:numPr>
          <w:ilvl w:val="0"/>
          <w:numId w:val="3"/>
        </w:numPr>
        <w:jc w:val="both"/>
        <w:rPr>
          <w:sz w:val="28"/>
          <w:szCs w:val="28"/>
        </w:rPr>
      </w:pPr>
      <w:r>
        <w:rPr>
          <w:sz w:val="28"/>
          <w:szCs w:val="28"/>
        </w:rPr>
        <w:t xml:space="preserve">Con el triunfo electoral de Arturo </w:t>
      </w:r>
      <w:proofErr w:type="spellStart"/>
      <w:r>
        <w:rPr>
          <w:sz w:val="28"/>
          <w:szCs w:val="28"/>
        </w:rPr>
        <w:t>Frondizi</w:t>
      </w:r>
      <w:proofErr w:type="spellEnd"/>
      <w:r>
        <w:rPr>
          <w:sz w:val="28"/>
          <w:szCs w:val="28"/>
        </w:rPr>
        <w:t xml:space="preserve"> (1958-1962), proveniente de la UCRI, se plantean los inicios del denominado “ciclo “desarrollista”. Tomando como referencia el texto de </w:t>
      </w:r>
      <w:r w:rsidRPr="0035527C">
        <w:rPr>
          <w:b/>
          <w:sz w:val="28"/>
          <w:szCs w:val="28"/>
        </w:rPr>
        <w:t>Altamirano</w:t>
      </w:r>
      <w:r>
        <w:rPr>
          <w:sz w:val="28"/>
          <w:szCs w:val="28"/>
        </w:rPr>
        <w:t xml:space="preserve">: </w:t>
      </w:r>
      <w:r w:rsidR="0035527C">
        <w:rPr>
          <w:sz w:val="28"/>
          <w:szCs w:val="28"/>
        </w:rPr>
        <w:t xml:space="preserve">a) </w:t>
      </w:r>
      <w:r>
        <w:rPr>
          <w:sz w:val="28"/>
          <w:szCs w:val="28"/>
        </w:rPr>
        <w:t xml:space="preserve">¿qué propone conceptualmente el “modelo desarrollista”? ¿qué implicancias supone en materia económica y en relación con la intervención del  Estado? </w:t>
      </w:r>
      <w:r w:rsidR="0035527C">
        <w:rPr>
          <w:sz w:val="28"/>
          <w:szCs w:val="28"/>
        </w:rPr>
        <w:t xml:space="preserve"> b) ¿Con qué sectores consideraban </w:t>
      </w:r>
      <w:proofErr w:type="spellStart"/>
      <w:r w:rsidR="0035527C">
        <w:rPr>
          <w:sz w:val="28"/>
          <w:szCs w:val="28"/>
        </w:rPr>
        <w:t>Frondizi</w:t>
      </w:r>
      <w:proofErr w:type="spellEnd"/>
      <w:r w:rsidR="0035527C">
        <w:rPr>
          <w:sz w:val="28"/>
          <w:szCs w:val="28"/>
        </w:rPr>
        <w:t xml:space="preserve"> y Frigerio que era necesario forjar alianzas para llevar adelante estas transformaciones?</w:t>
      </w:r>
    </w:p>
    <w:p w:rsidR="0035527C" w:rsidRPr="0035527C" w:rsidRDefault="0035527C" w:rsidP="0035527C">
      <w:pPr>
        <w:pStyle w:val="Prrafodelista"/>
        <w:rPr>
          <w:sz w:val="28"/>
          <w:szCs w:val="28"/>
        </w:rPr>
      </w:pPr>
    </w:p>
    <w:p w:rsidR="008A62B1" w:rsidRPr="0035527C" w:rsidRDefault="0035527C" w:rsidP="0035527C">
      <w:pPr>
        <w:pStyle w:val="Prrafodelista"/>
        <w:numPr>
          <w:ilvl w:val="0"/>
          <w:numId w:val="3"/>
        </w:numPr>
        <w:jc w:val="both"/>
        <w:rPr>
          <w:sz w:val="28"/>
          <w:szCs w:val="28"/>
        </w:rPr>
      </w:pPr>
      <w:r w:rsidRPr="0035527C">
        <w:rPr>
          <w:sz w:val="28"/>
          <w:szCs w:val="28"/>
        </w:rPr>
        <w:t xml:space="preserve">Llegado el </w:t>
      </w:r>
      <w:proofErr w:type="spellStart"/>
      <w:r w:rsidRPr="0035527C">
        <w:rPr>
          <w:sz w:val="28"/>
          <w:szCs w:val="28"/>
        </w:rPr>
        <w:t>Frondizismo</w:t>
      </w:r>
      <w:proofErr w:type="spellEnd"/>
      <w:r w:rsidRPr="0035527C">
        <w:rPr>
          <w:sz w:val="28"/>
          <w:szCs w:val="28"/>
        </w:rPr>
        <w:t xml:space="preserve"> al gobierno y, siguiendo a </w:t>
      </w:r>
      <w:proofErr w:type="spellStart"/>
      <w:r w:rsidR="00EA4802" w:rsidRPr="0035527C">
        <w:rPr>
          <w:b/>
          <w:sz w:val="28"/>
          <w:szCs w:val="28"/>
        </w:rPr>
        <w:t>Portantiero</w:t>
      </w:r>
      <w:proofErr w:type="spellEnd"/>
      <w:proofErr w:type="gramStart"/>
      <w:r w:rsidRPr="0035527C">
        <w:rPr>
          <w:b/>
          <w:sz w:val="28"/>
          <w:szCs w:val="28"/>
        </w:rPr>
        <w:t>,</w:t>
      </w:r>
      <w:r w:rsidR="00EA4802" w:rsidRPr="0035527C">
        <w:rPr>
          <w:sz w:val="28"/>
          <w:szCs w:val="28"/>
        </w:rPr>
        <w:t>:</w:t>
      </w:r>
      <w:proofErr w:type="gramEnd"/>
      <w:r w:rsidR="00EA4802" w:rsidRPr="0035527C">
        <w:rPr>
          <w:sz w:val="28"/>
          <w:szCs w:val="28"/>
        </w:rPr>
        <w:t xml:space="preserve"> a) </w:t>
      </w:r>
      <w:r w:rsidR="00EB2AA7" w:rsidRPr="0035527C">
        <w:rPr>
          <w:sz w:val="28"/>
          <w:szCs w:val="28"/>
        </w:rPr>
        <w:t>¿Cuáles son las</w:t>
      </w:r>
      <w:r w:rsidRPr="0035527C">
        <w:rPr>
          <w:sz w:val="28"/>
          <w:szCs w:val="28"/>
        </w:rPr>
        <w:t xml:space="preserve"> medidas</w:t>
      </w:r>
      <w:r w:rsidR="00EB2AA7" w:rsidRPr="0035527C">
        <w:rPr>
          <w:sz w:val="28"/>
          <w:szCs w:val="28"/>
        </w:rPr>
        <w:t xml:space="preserve"> más importantes</w:t>
      </w:r>
      <w:r w:rsidRPr="0035527C">
        <w:rPr>
          <w:sz w:val="28"/>
          <w:szCs w:val="28"/>
        </w:rPr>
        <w:t xml:space="preserve"> que lleva adelante</w:t>
      </w:r>
      <w:r w:rsidR="00EB2AA7" w:rsidRPr="0035527C">
        <w:rPr>
          <w:sz w:val="28"/>
          <w:szCs w:val="28"/>
        </w:rPr>
        <w:t>, en términos de transformaciones en la relación entre capital  y trabajo</w:t>
      </w:r>
      <w:r w:rsidR="00C3087D" w:rsidRPr="0035527C">
        <w:rPr>
          <w:sz w:val="28"/>
          <w:szCs w:val="28"/>
        </w:rPr>
        <w:t xml:space="preserve"> y su impacto en la economía nacional</w:t>
      </w:r>
      <w:r w:rsidR="00EB2AA7" w:rsidRPr="0035527C">
        <w:rPr>
          <w:sz w:val="28"/>
          <w:szCs w:val="28"/>
        </w:rPr>
        <w:t>?</w:t>
      </w:r>
      <w:r w:rsidR="00EA4802" w:rsidRPr="0035527C">
        <w:rPr>
          <w:sz w:val="28"/>
          <w:szCs w:val="28"/>
        </w:rPr>
        <w:t xml:space="preserve"> </w:t>
      </w:r>
      <w:r w:rsidRPr="0035527C">
        <w:rPr>
          <w:sz w:val="28"/>
          <w:szCs w:val="28"/>
        </w:rPr>
        <w:t xml:space="preserve"> </w:t>
      </w:r>
      <w:r w:rsidR="00EA4802" w:rsidRPr="0035527C">
        <w:rPr>
          <w:sz w:val="28"/>
          <w:szCs w:val="28"/>
        </w:rPr>
        <w:t xml:space="preserve">b) </w:t>
      </w:r>
      <w:r w:rsidR="008A62B1" w:rsidRPr="0035527C">
        <w:rPr>
          <w:sz w:val="28"/>
          <w:szCs w:val="28"/>
        </w:rPr>
        <w:t>Al calor de estas transformaciones: ¿Qué nuevos actores sociales se consolidan e intentan transformar su predominio económico en nueva hegemonía política? ¿Con qué otros sectores configuran alianzas?</w:t>
      </w:r>
    </w:p>
    <w:p w:rsidR="0017797E" w:rsidRDefault="0017797E" w:rsidP="0017797E">
      <w:pPr>
        <w:pStyle w:val="Prrafodelista"/>
        <w:jc w:val="both"/>
        <w:rPr>
          <w:sz w:val="28"/>
          <w:szCs w:val="28"/>
        </w:rPr>
      </w:pPr>
    </w:p>
    <w:p w:rsidR="0017797E" w:rsidRDefault="0017797E" w:rsidP="0017797E">
      <w:pPr>
        <w:pStyle w:val="Prrafodelista"/>
        <w:jc w:val="both"/>
        <w:rPr>
          <w:sz w:val="28"/>
          <w:szCs w:val="28"/>
        </w:rPr>
      </w:pPr>
    </w:p>
    <w:p w:rsidR="0017797E" w:rsidRDefault="0017797E" w:rsidP="0017797E">
      <w:pPr>
        <w:pStyle w:val="Prrafodelista"/>
        <w:jc w:val="both"/>
        <w:rPr>
          <w:sz w:val="28"/>
          <w:szCs w:val="28"/>
        </w:rPr>
      </w:pPr>
    </w:p>
    <w:p w:rsidR="0017797E" w:rsidRPr="00CE57A8" w:rsidRDefault="0017797E" w:rsidP="0017797E">
      <w:pPr>
        <w:pStyle w:val="Prrafodelista"/>
        <w:jc w:val="both"/>
        <w:rPr>
          <w:sz w:val="28"/>
          <w:szCs w:val="28"/>
        </w:rPr>
      </w:pPr>
    </w:p>
    <w:p w:rsidR="003A3510" w:rsidRDefault="003A3510" w:rsidP="00CE57A8">
      <w:pPr>
        <w:pStyle w:val="Prrafodelista"/>
        <w:numPr>
          <w:ilvl w:val="0"/>
          <w:numId w:val="3"/>
        </w:numPr>
        <w:jc w:val="both"/>
        <w:rPr>
          <w:sz w:val="28"/>
          <w:szCs w:val="28"/>
        </w:rPr>
      </w:pPr>
      <w:r>
        <w:rPr>
          <w:sz w:val="28"/>
          <w:szCs w:val="28"/>
        </w:rPr>
        <w:t xml:space="preserve">En lo que refiere al movimiento obrero durante el período, y siguiendo a </w:t>
      </w:r>
      <w:r w:rsidRPr="003A3510">
        <w:rPr>
          <w:b/>
          <w:sz w:val="28"/>
          <w:szCs w:val="28"/>
        </w:rPr>
        <w:t>Gordillo</w:t>
      </w:r>
      <w:r>
        <w:rPr>
          <w:sz w:val="28"/>
          <w:szCs w:val="28"/>
        </w:rPr>
        <w:t>, ¿cómo vincula el fenómeno de la denominada “resistencia peronista” con el Decreto  3855 de 1956 suscripto por el gobierno militar? Qué nuevas estrategias supone la “resistencia peronista” en materia de organización sindical</w:t>
      </w:r>
      <w:proofErr w:type="gramStart"/>
      <w:r>
        <w:rPr>
          <w:sz w:val="28"/>
          <w:szCs w:val="28"/>
        </w:rPr>
        <w:t>?</w:t>
      </w:r>
      <w:proofErr w:type="gramEnd"/>
    </w:p>
    <w:p w:rsidR="00C6795D" w:rsidRDefault="00C6795D" w:rsidP="00CE57A8">
      <w:pPr>
        <w:pStyle w:val="Prrafodelista"/>
        <w:numPr>
          <w:ilvl w:val="0"/>
          <w:numId w:val="3"/>
        </w:numPr>
        <w:jc w:val="both"/>
        <w:rPr>
          <w:sz w:val="28"/>
          <w:szCs w:val="28"/>
        </w:rPr>
      </w:pPr>
      <w:r>
        <w:rPr>
          <w:sz w:val="28"/>
          <w:szCs w:val="28"/>
        </w:rPr>
        <w:t xml:space="preserve">¿Qué división genera el apoyo de Perón a la candidatura de </w:t>
      </w:r>
      <w:proofErr w:type="spellStart"/>
      <w:r>
        <w:rPr>
          <w:sz w:val="28"/>
          <w:szCs w:val="28"/>
        </w:rPr>
        <w:t>Frondizi</w:t>
      </w:r>
      <w:proofErr w:type="spellEnd"/>
      <w:r>
        <w:rPr>
          <w:sz w:val="28"/>
          <w:szCs w:val="28"/>
        </w:rPr>
        <w:t>?</w:t>
      </w:r>
    </w:p>
    <w:p w:rsidR="003A3510" w:rsidRDefault="003A3510" w:rsidP="00CE57A8">
      <w:pPr>
        <w:pStyle w:val="Prrafodelista"/>
        <w:numPr>
          <w:ilvl w:val="0"/>
          <w:numId w:val="3"/>
        </w:numPr>
        <w:jc w:val="both"/>
        <w:rPr>
          <w:sz w:val="28"/>
          <w:szCs w:val="28"/>
        </w:rPr>
      </w:pPr>
      <w:r>
        <w:rPr>
          <w:sz w:val="28"/>
          <w:szCs w:val="28"/>
        </w:rPr>
        <w:t>¿</w:t>
      </w:r>
      <w:proofErr w:type="spellStart"/>
      <w:proofErr w:type="gramStart"/>
      <w:r>
        <w:rPr>
          <w:sz w:val="28"/>
          <w:szCs w:val="28"/>
        </w:rPr>
        <w:t>Porqué</w:t>
      </w:r>
      <w:proofErr w:type="spellEnd"/>
      <w:proofErr w:type="gramEnd"/>
      <w:r>
        <w:rPr>
          <w:sz w:val="28"/>
          <w:szCs w:val="28"/>
        </w:rPr>
        <w:t xml:space="preserve"> se </w:t>
      </w:r>
      <w:r w:rsidR="00C6795D">
        <w:rPr>
          <w:sz w:val="28"/>
          <w:szCs w:val="28"/>
        </w:rPr>
        <w:t>observan</w:t>
      </w:r>
      <w:r>
        <w:rPr>
          <w:sz w:val="28"/>
          <w:szCs w:val="28"/>
        </w:rPr>
        <w:t xml:space="preserve"> una escalada de reacciones y conflictos sindicales durante el gobierno de </w:t>
      </w:r>
      <w:proofErr w:type="spellStart"/>
      <w:r>
        <w:rPr>
          <w:sz w:val="28"/>
          <w:szCs w:val="28"/>
        </w:rPr>
        <w:t>Frondizi</w:t>
      </w:r>
      <w:proofErr w:type="spellEnd"/>
      <w:r>
        <w:rPr>
          <w:sz w:val="28"/>
          <w:szCs w:val="28"/>
        </w:rPr>
        <w:t>?</w:t>
      </w:r>
      <w:r w:rsidR="00C6795D">
        <w:rPr>
          <w:sz w:val="28"/>
          <w:szCs w:val="28"/>
        </w:rPr>
        <w:t xml:space="preserve"> </w:t>
      </w:r>
    </w:p>
    <w:p w:rsidR="00CE57A8" w:rsidRPr="00CE57A8" w:rsidRDefault="00CE57A8" w:rsidP="00CE57A8">
      <w:pPr>
        <w:pStyle w:val="Prrafodelista"/>
        <w:numPr>
          <w:ilvl w:val="0"/>
          <w:numId w:val="3"/>
        </w:numPr>
        <w:jc w:val="both"/>
        <w:rPr>
          <w:sz w:val="28"/>
          <w:szCs w:val="28"/>
        </w:rPr>
      </w:pPr>
      <w:r w:rsidRPr="00CE57A8">
        <w:rPr>
          <w:sz w:val="28"/>
          <w:szCs w:val="28"/>
        </w:rPr>
        <w:t>¿Es posible establecer diferencias</w:t>
      </w:r>
      <w:r w:rsidR="00C6795D">
        <w:rPr>
          <w:sz w:val="28"/>
          <w:szCs w:val="28"/>
        </w:rPr>
        <w:t xml:space="preserve"> en la relación con el movimiento obrero</w:t>
      </w:r>
      <w:r w:rsidRPr="00CE57A8">
        <w:rPr>
          <w:sz w:val="28"/>
          <w:szCs w:val="28"/>
        </w:rPr>
        <w:t xml:space="preserve"> </w:t>
      </w:r>
      <w:r w:rsidR="00C6795D">
        <w:rPr>
          <w:sz w:val="28"/>
          <w:szCs w:val="28"/>
        </w:rPr>
        <w:t>durante</w:t>
      </w:r>
      <w:r w:rsidRPr="00CE57A8">
        <w:rPr>
          <w:sz w:val="28"/>
          <w:szCs w:val="28"/>
        </w:rPr>
        <w:t xml:space="preserve"> los gobiernos de Arturo </w:t>
      </w:r>
      <w:proofErr w:type="spellStart"/>
      <w:r w:rsidRPr="00CE57A8">
        <w:rPr>
          <w:sz w:val="28"/>
          <w:szCs w:val="28"/>
        </w:rPr>
        <w:t>Frondizi</w:t>
      </w:r>
      <w:proofErr w:type="spellEnd"/>
      <w:r w:rsidRPr="00CE57A8">
        <w:rPr>
          <w:sz w:val="28"/>
          <w:szCs w:val="28"/>
        </w:rPr>
        <w:t xml:space="preserve"> y  de Arturo </w:t>
      </w:r>
      <w:proofErr w:type="spellStart"/>
      <w:r w:rsidRPr="00CE57A8">
        <w:rPr>
          <w:sz w:val="28"/>
          <w:szCs w:val="28"/>
        </w:rPr>
        <w:t>Illia</w:t>
      </w:r>
      <w:proofErr w:type="spellEnd"/>
      <w:r w:rsidRPr="00CE57A8">
        <w:rPr>
          <w:sz w:val="28"/>
          <w:szCs w:val="28"/>
        </w:rPr>
        <w:t xml:space="preserve"> (1963-1966)?</w:t>
      </w:r>
    </w:p>
    <w:p w:rsidR="00EB2AA7" w:rsidRPr="00210266" w:rsidRDefault="00EB2AA7" w:rsidP="00EB2AA7">
      <w:pPr>
        <w:jc w:val="both"/>
        <w:rPr>
          <w:b/>
          <w:sz w:val="28"/>
          <w:szCs w:val="28"/>
        </w:rPr>
      </w:pPr>
    </w:p>
    <w:sectPr w:rsidR="00EB2AA7" w:rsidRPr="002102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E1A20"/>
    <w:multiLevelType w:val="hybridMultilevel"/>
    <w:tmpl w:val="78A833E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34275A8"/>
    <w:multiLevelType w:val="hybridMultilevel"/>
    <w:tmpl w:val="1CB6DA9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9B14A27"/>
    <w:multiLevelType w:val="hybridMultilevel"/>
    <w:tmpl w:val="120482A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EDF7E7A"/>
    <w:multiLevelType w:val="hybridMultilevel"/>
    <w:tmpl w:val="1550F484"/>
    <w:lvl w:ilvl="0" w:tplc="7570DFD8">
      <w:start w:val="2"/>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CB8"/>
    <w:rsid w:val="0017797E"/>
    <w:rsid w:val="00210266"/>
    <w:rsid w:val="00247877"/>
    <w:rsid w:val="0035527C"/>
    <w:rsid w:val="00382FCC"/>
    <w:rsid w:val="003A3510"/>
    <w:rsid w:val="00536095"/>
    <w:rsid w:val="00546CB8"/>
    <w:rsid w:val="007561D4"/>
    <w:rsid w:val="008A62B1"/>
    <w:rsid w:val="00A074A3"/>
    <w:rsid w:val="00A66F0A"/>
    <w:rsid w:val="00C3087D"/>
    <w:rsid w:val="00C6795D"/>
    <w:rsid w:val="00CE57A8"/>
    <w:rsid w:val="00EA4802"/>
    <w:rsid w:val="00EB2AA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CB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6C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CB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6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375</Words>
  <Characters>2068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13</cp:revision>
  <dcterms:created xsi:type="dcterms:W3CDTF">2020-05-18T18:12:00Z</dcterms:created>
  <dcterms:modified xsi:type="dcterms:W3CDTF">2020-05-25T18:24:00Z</dcterms:modified>
</cp:coreProperties>
</file>